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2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4"/>
        <w:gridCol w:w="3869"/>
        <w:gridCol w:w="11"/>
      </w:tblGrid>
      <w:tr w:rsidR="00BD1F90" w14:paraId="1D305FD2" w14:textId="77777777" w:rsidTr="00952F36">
        <w:trPr>
          <w:trHeight w:val="800"/>
          <w:jc w:val="center"/>
        </w:trPr>
        <w:tc>
          <w:tcPr>
            <w:tcW w:w="12254" w:type="dxa"/>
            <w:gridSpan w:val="3"/>
            <w:shd w:val="clear" w:color="auto" w:fill="D5DCE4" w:themeFill="text2" w:themeFillTint="33"/>
            <w:vAlign w:val="bottom"/>
          </w:tcPr>
          <w:p w14:paraId="22C2908E" w14:textId="77777777" w:rsidR="00BD1F90" w:rsidRPr="002E4E5D" w:rsidRDefault="00BD1F90" w:rsidP="00BD1F90">
            <w:pPr>
              <w:rPr>
                <w:rFonts w:ascii="Corbel" w:eastAsia="MS Gothic" w:hAnsi="Corbel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2A4AA3">
              <w:rPr>
                <w:sz w:val="48"/>
                <w:szCs w:val="48"/>
              </w:rPr>
              <w:t xml:space="preserve">       </w:t>
            </w:r>
            <w:r w:rsidRPr="002E4E5D">
              <w:rPr>
                <w:rFonts w:ascii="Corbel" w:eastAsia="MS Gothic" w:hAnsi="Corbel"/>
                <w:sz w:val="48"/>
                <w:szCs w:val="48"/>
              </w:rPr>
              <w:t>Alan Byrn</w:t>
            </w:r>
          </w:p>
        </w:tc>
      </w:tr>
      <w:tr w:rsidR="00BD1F90" w14:paraId="0B4AE027" w14:textId="77777777" w:rsidTr="00952F36">
        <w:trPr>
          <w:trHeight w:val="799"/>
          <w:jc w:val="center"/>
        </w:trPr>
        <w:tc>
          <w:tcPr>
            <w:tcW w:w="12254" w:type="dxa"/>
            <w:gridSpan w:val="3"/>
            <w:shd w:val="clear" w:color="auto" w:fill="D5DCE4" w:themeFill="text2" w:themeFillTint="33"/>
            <w:vAlign w:val="center"/>
          </w:tcPr>
          <w:p w14:paraId="63D8B2A9" w14:textId="77777777" w:rsidR="00BD1F90" w:rsidRPr="00C70A6D" w:rsidRDefault="00BD1F90" w:rsidP="00BD1F90">
            <w:pPr>
              <w:rPr>
                <w:rFonts w:ascii="Corbel" w:hAnsi="Corbel"/>
                <w:sz w:val="32"/>
                <w:szCs w:val="32"/>
              </w:rPr>
            </w:pPr>
            <w:r>
              <w:t xml:space="preserve">  </w:t>
            </w:r>
            <w:r w:rsidR="002A4AA3">
              <w:t xml:space="preserve">     </w:t>
            </w:r>
            <w:r w:rsidR="00C70A6D" w:rsidRPr="00C70A6D">
              <w:rPr>
                <w:rFonts w:ascii="Corbel" w:hAnsi="Corbel"/>
                <w:sz w:val="32"/>
                <w:szCs w:val="32"/>
              </w:rPr>
              <w:t>Full Stack Developer Analyst</w:t>
            </w:r>
          </w:p>
        </w:tc>
      </w:tr>
      <w:tr w:rsidR="00C70A6D" w14:paraId="44D41E84" w14:textId="77777777" w:rsidTr="00D2581F">
        <w:trPr>
          <w:trHeight w:val="13900"/>
          <w:jc w:val="center"/>
        </w:trPr>
        <w:tc>
          <w:tcPr>
            <w:tcW w:w="8374" w:type="dxa"/>
          </w:tcPr>
          <w:p w14:paraId="5285FB14" w14:textId="77777777" w:rsidR="00C70A6D" w:rsidRDefault="00C70A6D" w:rsidP="00BD1F90"/>
          <w:p w14:paraId="78FE0FF8" w14:textId="77777777" w:rsidR="004B0E63" w:rsidRPr="002E4E5D" w:rsidRDefault="004B0E63" w:rsidP="00BD1F90">
            <w:pPr>
              <w:rPr>
                <w:rFonts w:ascii="Corbel" w:hAnsi="Corbel" w:cs="Courier New"/>
                <w:sz w:val="40"/>
                <w:szCs w:val="40"/>
              </w:rPr>
            </w:pPr>
            <w:r w:rsidRPr="00F90EE6">
              <w:rPr>
                <w:rFonts w:ascii="Corbel" w:hAnsi="Corbel" w:cs="Courier New"/>
                <w:sz w:val="32"/>
                <w:szCs w:val="32"/>
              </w:rPr>
              <w:t>About</w:t>
            </w:r>
          </w:p>
          <w:p w14:paraId="45B797E7" w14:textId="77777777" w:rsidR="000569F1" w:rsidRDefault="00AF134F" w:rsidP="00BD1F90">
            <w:r>
              <w:softHyphen/>
            </w:r>
          </w:p>
          <w:p w14:paraId="2F4B47AB" w14:textId="77777777" w:rsidR="004B0E63" w:rsidRPr="002A399E" w:rsidRDefault="002E4E5D" w:rsidP="00BD1F90">
            <w:pPr>
              <w:rPr>
                <w:sz w:val="24"/>
                <w:szCs w:val="24"/>
              </w:rPr>
            </w:pPr>
            <w:r w:rsidRPr="002A399E">
              <w:rPr>
                <w:sz w:val="24"/>
                <w:szCs w:val="24"/>
              </w:rPr>
              <w:t xml:space="preserve">Experienced Full-stack Developer with a demonstrated history of integrating, creating and maintaining web applications over the last 14 years. </w:t>
            </w:r>
            <w:r w:rsidR="008423A0" w:rsidRPr="002A399E">
              <w:rPr>
                <w:sz w:val="24"/>
                <w:szCs w:val="24"/>
              </w:rPr>
              <w:t xml:space="preserve">A developer with </w:t>
            </w:r>
            <w:r w:rsidR="00434E3C" w:rsidRPr="002A399E">
              <w:rPr>
                <w:sz w:val="24"/>
                <w:szCs w:val="24"/>
              </w:rPr>
              <w:t xml:space="preserve">a </w:t>
            </w:r>
            <w:r w:rsidR="008423A0" w:rsidRPr="002A399E">
              <w:rPr>
                <w:sz w:val="24"/>
                <w:szCs w:val="24"/>
              </w:rPr>
              <w:t xml:space="preserve">proven </w:t>
            </w:r>
            <w:r w:rsidR="00434E3C" w:rsidRPr="002A399E">
              <w:rPr>
                <w:sz w:val="24"/>
                <w:szCs w:val="24"/>
              </w:rPr>
              <w:t xml:space="preserve">record of </w:t>
            </w:r>
            <w:r w:rsidR="000569F1">
              <w:rPr>
                <w:sz w:val="24"/>
                <w:szCs w:val="24"/>
              </w:rPr>
              <w:t>adopting</w:t>
            </w:r>
            <w:r w:rsidR="00434E3C" w:rsidRPr="002A399E">
              <w:rPr>
                <w:sz w:val="24"/>
                <w:szCs w:val="24"/>
              </w:rPr>
              <w:t xml:space="preserve"> new solutions into projects with challenging problems in multiple business sectors. </w:t>
            </w:r>
            <w:r w:rsidR="001B001A">
              <w:rPr>
                <w:sz w:val="24"/>
                <w:szCs w:val="24"/>
              </w:rPr>
              <w:t>Currentl</w:t>
            </w:r>
            <w:r w:rsidR="00975BA2">
              <w:rPr>
                <w:sz w:val="24"/>
                <w:szCs w:val="24"/>
              </w:rPr>
              <w:t>y</w:t>
            </w:r>
            <w:r w:rsidR="001B001A">
              <w:rPr>
                <w:sz w:val="24"/>
                <w:szCs w:val="24"/>
              </w:rPr>
              <w:t xml:space="preserve"> seeking</w:t>
            </w:r>
            <w:r w:rsidR="00434E3C" w:rsidRPr="002A399E">
              <w:rPr>
                <w:sz w:val="24"/>
                <w:szCs w:val="24"/>
              </w:rPr>
              <w:t xml:space="preserve"> an opportunity to use my advanced</w:t>
            </w:r>
            <w:r w:rsidR="008423A0" w:rsidRPr="002A399E">
              <w:rPr>
                <w:sz w:val="24"/>
                <w:szCs w:val="24"/>
              </w:rPr>
              <w:t xml:space="preserve"> </w:t>
            </w:r>
            <w:r w:rsidR="00434E3C" w:rsidRPr="002A399E">
              <w:rPr>
                <w:sz w:val="24"/>
                <w:szCs w:val="24"/>
              </w:rPr>
              <w:t xml:space="preserve">skills and training to contribute to </w:t>
            </w:r>
            <w:r w:rsidR="00F90EE6" w:rsidRPr="002A399E">
              <w:rPr>
                <w:sz w:val="24"/>
                <w:szCs w:val="24"/>
              </w:rPr>
              <w:t>challenging new software projects.</w:t>
            </w:r>
          </w:p>
          <w:p w14:paraId="76094149" w14:textId="77777777" w:rsidR="00F90EE6" w:rsidRDefault="00F90EE6" w:rsidP="00BD1F90"/>
          <w:p w14:paraId="5C1A8960" w14:textId="77777777" w:rsidR="00F90EE6" w:rsidRDefault="00F90EE6" w:rsidP="00BD1F90"/>
          <w:p w14:paraId="01150B75" w14:textId="77777777" w:rsidR="00F90EE6" w:rsidRPr="00F90EE6" w:rsidRDefault="00F90EE6" w:rsidP="00BD1F90">
            <w:pPr>
              <w:pBdr>
                <w:bottom w:val="single" w:sz="6" w:space="1" w:color="auto"/>
              </w:pBdr>
              <w:rPr>
                <w:rFonts w:ascii="Corbel" w:hAnsi="Corbel"/>
                <w:sz w:val="32"/>
                <w:szCs w:val="32"/>
              </w:rPr>
            </w:pPr>
            <w:r w:rsidRPr="00F90EE6">
              <w:rPr>
                <w:rFonts w:ascii="Corbel" w:hAnsi="Corbel"/>
                <w:sz w:val="32"/>
                <w:szCs w:val="32"/>
              </w:rPr>
              <w:t>Experience</w:t>
            </w:r>
          </w:p>
          <w:p w14:paraId="1F654A58" w14:textId="77777777" w:rsidR="00830A98" w:rsidRDefault="00830A98" w:rsidP="00F90EE6">
            <w:pPr>
              <w:pStyle w:val="Heading3"/>
              <w:outlineLvl w:val="2"/>
              <w:rPr>
                <w:rFonts w:ascii="Arial Black" w:hAnsi="Arial Black"/>
                <w:color w:val="auto"/>
              </w:rPr>
            </w:pPr>
          </w:p>
          <w:p w14:paraId="0BE1C659" w14:textId="77777777" w:rsidR="00F90EE6" w:rsidRPr="00830A98" w:rsidRDefault="00F90EE6" w:rsidP="00F90EE6">
            <w:pPr>
              <w:pStyle w:val="Heading3"/>
              <w:outlineLvl w:val="2"/>
              <w:rPr>
                <w:u w:val="single"/>
              </w:rPr>
            </w:pPr>
            <w:r w:rsidRPr="00830A98">
              <w:rPr>
                <w:rFonts w:ascii="Arial Black" w:hAnsi="Arial Black"/>
                <w:color w:val="auto"/>
                <w:u w:val="single"/>
              </w:rPr>
              <w:t>ECT Technologies LLC, Broomfield, CO     2005 - Present</w:t>
            </w:r>
            <w:r w:rsidRPr="00830A98">
              <w:rPr>
                <w:u w:val="single"/>
              </w:rPr>
              <w:t xml:space="preserve">       </w:t>
            </w:r>
          </w:p>
          <w:p w14:paraId="6F830208" w14:textId="77777777" w:rsidR="00F90EE6" w:rsidRPr="00554300" w:rsidRDefault="00F90EE6" w:rsidP="00F90EE6">
            <w:pPr>
              <w:pStyle w:val="Heading3"/>
              <w:outlineLvl w:val="2"/>
              <w:rPr>
                <w:rFonts w:ascii="Rockwell" w:hAnsi="Rockwell"/>
                <w:b/>
                <w:color w:val="auto"/>
              </w:rPr>
            </w:pPr>
            <w:r w:rsidRPr="00554300">
              <w:rPr>
                <w:rFonts w:ascii="Rockwell" w:hAnsi="Rockwell"/>
                <w:b/>
                <w:color w:val="auto"/>
              </w:rPr>
              <w:t xml:space="preserve">       Full-stack Developer / </w:t>
            </w:r>
            <w:r w:rsidR="002A399E">
              <w:rPr>
                <w:rFonts w:ascii="Rockwell" w:hAnsi="Rockwell"/>
                <w:b/>
                <w:color w:val="auto"/>
              </w:rPr>
              <w:t>Lead Developer</w:t>
            </w:r>
            <w:r w:rsidRPr="00554300">
              <w:rPr>
                <w:rFonts w:ascii="Rockwell" w:hAnsi="Rockwell"/>
                <w:b/>
                <w:color w:val="auto"/>
              </w:rPr>
              <w:t xml:space="preserve"> </w:t>
            </w:r>
            <w:r w:rsidR="00A929EE">
              <w:rPr>
                <w:rFonts w:ascii="Rockwell" w:hAnsi="Rockwell"/>
                <w:b/>
                <w:color w:val="auto"/>
              </w:rPr>
              <w:t>(Remote)</w:t>
            </w:r>
            <w:r w:rsidR="00A929EE" w:rsidRPr="00554300">
              <w:rPr>
                <w:rFonts w:ascii="Rockwell" w:hAnsi="Rockwell"/>
                <w:b/>
                <w:color w:val="auto"/>
              </w:rPr>
              <w:t xml:space="preserve">  </w:t>
            </w:r>
            <w:r w:rsidRPr="00554300">
              <w:rPr>
                <w:rFonts w:ascii="Rockwell" w:hAnsi="Rockwell"/>
                <w:b/>
                <w:color w:val="auto"/>
              </w:rPr>
              <w:t xml:space="preserve">         2013 - Present</w:t>
            </w:r>
          </w:p>
          <w:p w14:paraId="0FF1F039" w14:textId="77777777" w:rsidR="008B5577" w:rsidRPr="008B5577" w:rsidRDefault="00A929EE" w:rsidP="001F3A78">
            <w:pPr>
              <w:pStyle w:val="JobDescription"/>
              <w:numPr>
                <w:ilvl w:val="0"/>
                <w:numId w:val="3"/>
              </w:numPr>
            </w:pPr>
            <w:r w:rsidRPr="00554300">
              <w:t>Develops</w:t>
            </w:r>
            <w:r w:rsidR="00F90EE6" w:rsidRPr="00554300">
              <w:t xml:space="preserve"> machine learning and serverless architecture for</w:t>
            </w:r>
            <w:r w:rsidR="008B5577">
              <w:t xml:space="preserve"> text analysis</w:t>
            </w:r>
            <w:r w:rsidR="00F90EE6" w:rsidRPr="00554300">
              <w:t xml:space="preserve"> product</w:t>
            </w:r>
            <w:r w:rsidR="008B5577">
              <w:t>, used by Fortune 500 Firms (</w:t>
            </w:r>
            <w:r w:rsidR="008B5577" w:rsidRPr="009D0956">
              <w:t>Bristol-Myers-Squibb</w:t>
            </w:r>
            <w:r w:rsidR="008B5577">
              <w:t xml:space="preserve"> and AstraZeneca).  Technology: R, </w:t>
            </w:r>
            <w:r w:rsidR="001F3A78">
              <w:t xml:space="preserve">C#, </w:t>
            </w:r>
            <w:r w:rsidR="008B5577">
              <w:t xml:space="preserve">Azure ML Studio, Azure Functions, Azure SQL Data Service, Azure </w:t>
            </w:r>
            <w:r w:rsidR="001F3A78">
              <w:t>Web Service, D3.js.</w:t>
            </w:r>
          </w:p>
          <w:p w14:paraId="4F996797" w14:textId="77777777" w:rsidR="00F90EE6" w:rsidRPr="000C14C6" w:rsidRDefault="008B5577" w:rsidP="001F3A78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D0956">
              <w:rPr>
                <w:sz w:val="22"/>
              </w:rPr>
              <w:t>Develop</w:t>
            </w:r>
            <w:r w:rsidR="00A929EE">
              <w:rPr>
                <w:sz w:val="22"/>
              </w:rPr>
              <w:t>s</w:t>
            </w:r>
            <w:r w:rsidRPr="009D0956">
              <w:rPr>
                <w:sz w:val="22"/>
              </w:rPr>
              <w:t xml:space="preserve"> single page web/mobile application to collect field intelligence for global teams at Fortune 500 Pharmaceutical Firms (Bristol-Myers-Squibb, Janssen Pharmaceuticals). Application allows global users to </w:t>
            </w:r>
            <w:hyperlink r:id="rId5" w:history="1">
              <w:r w:rsidRPr="009D0956">
                <w:rPr>
                  <w:rStyle w:val="Hyperlink"/>
                  <w:sz w:val="22"/>
                </w:rPr>
                <w:t>enter/upload</w:t>
              </w:r>
            </w:hyperlink>
            <w:r w:rsidRPr="009D0956">
              <w:rPr>
                <w:sz w:val="22"/>
              </w:rPr>
              <w:t xml:space="preserve"> and </w:t>
            </w:r>
            <w:hyperlink r:id="rId6" w:history="1">
              <w:r w:rsidRPr="009D0956">
                <w:rPr>
                  <w:rStyle w:val="Hyperlink"/>
                  <w:sz w:val="22"/>
                </w:rPr>
                <w:t>analyze intelligence</w:t>
              </w:r>
            </w:hyperlink>
            <w:r w:rsidRPr="009D0956">
              <w:rPr>
                <w:sz w:val="22"/>
              </w:rPr>
              <w:t xml:space="preserve"> data from any device. Technology: JavaScript UI utilizing jQuery, backbone.js, require.js, and D3.js. Server REST endpoints written in C# using Web API. Data stored in Azure SQL Data Service.</w:t>
            </w:r>
          </w:p>
          <w:p w14:paraId="4B27DE20" w14:textId="77777777" w:rsidR="000C14C6" w:rsidRPr="00DA071B" w:rsidRDefault="000C14C6" w:rsidP="001F3A78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>Develop</w:t>
            </w:r>
            <w:r w:rsidR="00A929EE">
              <w:rPr>
                <w:sz w:val="22"/>
              </w:rPr>
              <w:t>s</w:t>
            </w:r>
            <w:r>
              <w:rPr>
                <w:sz w:val="22"/>
              </w:rPr>
              <w:t xml:space="preserve"> code and procedure to automate the usage of Azure VMs for batch billings using Azure functions</w:t>
            </w:r>
            <w:r w:rsidR="008D1236">
              <w:rPr>
                <w:sz w:val="22"/>
              </w:rPr>
              <w:t>, Azure SQL Data Service</w:t>
            </w:r>
            <w:r>
              <w:rPr>
                <w:sz w:val="22"/>
              </w:rPr>
              <w:t xml:space="preserve"> and PowerShell.</w:t>
            </w:r>
          </w:p>
          <w:p w14:paraId="53815C66" w14:textId="77777777" w:rsidR="00DA071B" w:rsidRPr="00554300" w:rsidRDefault="00DA071B" w:rsidP="001F3A78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Develops and updates promotional site for product </w:t>
            </w:r>
            <w:hyperlink r:id="rId7" w:history="1">
              <w:r w:rsidRPr="00DA071B">
                <w:rPr>
                  <w:rStyle w:val="Hyperlink"/>
                  <w:sz w:val="22"/>
                </w:rPr>
                <w:t>Rapid Response Insights</w:t>
              </w:r>
            </w:hyperlink>
            <w:r>
              <w:rPr>
                <w:sz w:val="22"/>
              </w:rPr>
              <w:t>. Technology: Vue.js,</w:t>
            </w:r>
            <w:r w:rsidR="003568BE">
              <w:rPr>
                <w:sz w:val="22"/>
              </w:rPr>
              <w:t xml:space="preserve"> HTML,</w:t>
            </w:r>
            <w:r>
              <w:rPr>
                <w:sz w:val="22"/>
              </w:rPr>
              <w:t xml:space="preserve"> JavaScript, CSS, C#, Azure Functions.</w:t>
            </w:r>
          </w:p>
          <w:p w14:paraId="24C288AD" w14:textId="77777777" w:rsidR="00F90EE6" w:rsidRDefault="00F90EE6" w:rsidP="00F90EE6">
            <w:pPr>
              <w:pStyle w:val="Heading3"/>
              <w:outlineLvl w:val="2"/>
            </w:pPr>
            <w:r>
              <w:t xml:space="preserve">      </w:t>
            </w:r>
          </w:p>
          <w:p w14:paraId="56022399" w14:textId="77777777" w:rsidR="00F90EE6" w:rsidRPr="009020E2" w:rsidRDefault="00F90EE6" w:rsidP="00F90EE6">
            <w:pPr>
              <w:pStyle w:val="Heading3"/>
              <w:outlineLvl w:val="2"/>
              <w:rPr>
                <w:rFonts w:ascii="Rockwell" w:hAnsi="Rockwell"/>
                <w:b/>
                <w:color w:val="auto"/>
              </w:rPr>
            </w:pPr>
            <w:r w:rsidRPr="009020E2">
              <w:rPr>
                <w:rFonts w:ascii="Rockwell" w:hAnsi="Rockwell"/>
                <w:b/>
                <w:color w:val="auto"/>
              </w:rPr>
              <w:t xml:space="preserve">       Software Product Manager / Web Developer </w:t>
            </w:r>
            <w:r w:rsidR="00A929EE">
              <w:rPr>
                <w:rFonts w:ascii="Rockwell" w:hAnsi="Rockwell"/>
                <w:b/>
                <w:color w:val="auto"/>
              </w:rPr>
              <w:t xml:space="preserve">(Remote)  </w:t>
            </w:r>
            <w:r w:rsidR="00896692">
              <w:rPr>
                <w:rFonts w:ascii="Rockwell" w:hAnsi="Rockwell"/>
                <w:b/>
                <w:color w:val="auto"/>
              </w:rPr>
              <w:t xml:space="preserve">   </w:t>
            </w:r>
            <w:r w:rsidRPr="009020E2">
              <w:rPr>
                <w:rFonts w:ascii="Rockwell" w:hAnsi="Rockwell"/>
                <w:b/>
                <w:color w:val="auto"/>
              </w:rPr>
              <w:t>2009 - 2013</w:t>
            </w:r>
          </w:p>
          <w:p w14:paraId="2B1C7AC0" w14:textId="77777777" w:rsidR="008B5577" w:rsidRPr="008B5577" w:rsidRDefault="008B5577" w:rsidP="001F3A78">
            <w:pPr>
              <w:pStyle w:val="ListBullet"/>
              <w:numPr>
                <w:ilvl w:val="0"/>
                <w:numId w:val="3"/>
              </w:numPr>
              <w:spacing w:after="160"/>
              <w:rPr>
                <w:sz w:val="22"/>
                <w:szCs w:val="22"/>
              </w:rPr>
            </w:pPr>
            <w:r w:rsidRPr="009D0956">
              <w:rPr>
                <w:sz w:val="22"/>
              </w:rPr>
              <w:t>Ported all managed client</w:t>
            </w:r>
            <w:r w:rsidR="00A929EE">
              <w:rPr>
                <w:sz w:val="22"/>
              </w:rPr>
              <w:t>s</w:t>
            </w:r>
            <w:r w:rsidRPr="009D0956">
              <w:rPr>
                <w:sz w:val="22"/>
              </w:rPr>
              <w:t xml:space="preserve"> and internal applications from managed IIS and SQL server to Azure app and SQL data services, stream-lining deployment process.</w:t>
            </w:r>
          </w:p>
          <w:p w14:paraId="7E9DED3D" w14:textId="77777777" w:rsidR="00F90EE6" w:rsidRDefault="00F90EE6" w:rsidP="001F3A78">
            <w:pPr>
              <w:pStyle w:val="ListBulle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020E2">
              <w:rPr>
                <w:sz w:val="22"/>
                <w:szCs w:val="22"/>
              </w:rPr>
              <w:t>Provided server monitoring</w:t>
            </w:r>
            <w:r w:rsidR="00066324">
              <w:rPr>
                <w:sz w:val="22"/>
                <w:szCs w:val="22"/>
              </w:rPr>
              <w:t>, development, and automation</w:t>
            </w:r>
            <w:r w:rsidRPr="009020E2">
              <w:rPr>
                <w:sz w:val="22"/>
                <w:szCs w:val="22"/>
              </w:rPr>
              <w:t xml:space="preserve"> for </w:t>
            </w:r>
            <w:r w:rsidR="00066324">
              <w:rPr>
                <w:sz w:val="22"/>
                <w:szCs w:val="22"/>
              </w:rPr>
              <w:t xml:space="preserve">4 </w:t>
            </w:r>
            <w:r w:rsidRPr="009020E2">
              <w:rPr>
                <w:sz w:val="22"/>
                <w:szCs w:val="22"/>
              </w:rPr>
              <w:t>products</w:t>
            </w:r>
            <w:r w:rsidR="00066324">
              <w:rPr>
                <w:sz w:val="22"/>
                <w:szCs w:val="22"/>
              </w:rPr>
              <w:t xml:space="preserve"> with a combined user count of over 10 thousand and SQL record counts in the millions</w:t>
            </w:r>
            <w:r w:rsidR="001F3A78">
              <w:rPr>
                <w:sz w:val="22"/>
                <w:szCs w:val="22"/>
              </w:rPr>
              <w:t>.</w:t>
            </w:r>
          </w:p>
          <w:p w14:paraId="0BA34708" w14:textId="77777777" w:rsidR="001F3A78" w:rsidRDefault="001F3A78" w:rsidP="00223512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9D0956">
              <w:rPr>
                <w:sz w:val="22"/>
              </w:rPr>
              <w:t>Conver</w:t>
            </w:r>
            <w:r>
              <w:rPr>
                <w:sz w:val="22"/>
              </w:rPr>
              <w:t xml:space="preserve">sion and maintenance of </w:t>
            </w:r>
            <w:r w:rsidRPr="009D0956">
              <w:rPr>
                <w:sz w:val="22"/>
              </w:rPr>
              <w:t xml:space="preserve">ASP.net application that automates online </w:t>
            </w:r>
            <w:hyperlink r:id="rId8" w:history="1">
              <w:r w:rsidRPr="009D0956">
                <w:rPr>
                  <w:rStyle w:val="Hyperlink"/>
                  <w:sz w:val="22"/>
                </w:rPr>
                <w:t>Parish Giving</w:t>
              </w:r>
            </w:hyperlink>
            <w:r w:rsidRPr="009D0956">
              <w:rPr>
                <w:sz w:val="22"/>
              </w:rPr>
              <w:t xml:space="preserve"> to single page web/mobile application for John Patrick Publishing. Site allows parishes to offer customized online giving to parishioners. Technology: JavaScript UI utilizing require.js and kendo UI components. Server REST endpoints written in C# using Web API. Business Layer written in vb.net. Data stored in SQL Server.</w:t>
            </w:r>
          </w:p>
          <w:p w14:paraId="11E8B9C7" w14:textId="77777777" w:rsidR="00955169" w:rsidRPr="00223512" w:rsidRDefault="00955169" w:rsidP="00223512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Developed a Windows system tr</w:t>
            </w:r>
            <w:r w:rsidR="00066324">
              <w:rPr>
                <w:sz w:val="22"/>
              </w:rPr>
              <w:t>a</w:t>
            </w:r>
            <w:r>
              <w:rPr>
                <w:sz w:val="22"/>
              </w:rPr>
              <w:t xml:space="preserve">y application to manage updates to the resident application, server communication, </w:t>
            </w:r>
            <w:r w:rsidR="00066324">
              <w:rPr>
                <w:sz w:val="22"/>
              </w:rPr>
              <w:t xml:space="preserve">data transmission </w:t>
            </w:r>
            <w:r>
              <w:rPr>
                <w:sz w:val="22"/>
              </w:rPr>
              <w:t>and local</w:t>
            </w:r>
            <w:r w:rsidR="00066324">
              <w:rPr>
                <w:sz w:val="22"/>
              </w:rPr>
              <w:t xml:space="preserve"> component release</w:t>
            </w:r>
            <w:r w:rsidR="001F42E3">
              <w:rPr>
                <w:sz w:val="22"/>
              </w:rPr>
              <w:t>.</w:t>
            </w:r>
          </w:p>
          <w:p w14:paraId="282BBFCA" w14:textId="77777777" w:rsidR="00D2581F" w:rsidRPr="00C167F8" w:rsidRDefault="00D2581F" w:rsidP="00A929EE">
            <w:pPr>
              <w:pStyle w:val="ListBullet"/>
              <w:numPr>
                <w:ilvl w:val="0"/>
                <w:numId w:val="0"/>
              </w:numPr>
              <w:ind w:left="4014" w:hanging="432"/>
              <w:rPr>
                <w:sz w:val="22"/>
                <w:szCs w:val="22"/>
              </w:rPr>
            </w:pPr>
          </w:p>
        </w:tc>
        <w:tc>
          <w:tcPr>
            <w:tcW w:w="3879" w:type="dxa"/>
            <w:gridSpan w:val="2"/>
            <w:shd w:val="clear" w:color="auto" w:fill="F2F2F2" w:themeFill="background1" w:themeFillShade="F2"/>
          </w:tcPr>
          <w:p w14:paraId="31698093" w14:textId="77777777" w:rsidR="00C70A6D" w:rsidRDefault="00C70A6D" w:rsidP="00BD1F90">
            <w:pPr>
              <w:rPr>
                <w:rFonts w:ascii="Arial Black" w:hAnsi="Arial Black"/>
                <w:u w:val="single"/>
              </w:rPr>
            </w:pPr>
          </w:p>
          <w:p w14:paraId="3776593A" w14:textId="77777777" w:rsidR="00C70A6D" w:rsidRPr="00666836" w:rsidRDefault="00C70A6D" w:rsidP="00BD1F90">
            <w:pPr>
              <w:pBdr>
                <w:bottom w:val="single" w:sz="6" w:space="1" w:color="auto"/>
              </w:pBdr>
              <w:rPr>
                <w:rFonts w:ascii="Arial Black" w:hAnsi="Arial Black"/>
                <w:sz w:val="28"/>
                <w:szCs w:val="28"/>
              </w:rPr>
            </w:pPr>
            <w:r w:rsidRPr="00666836">
              <w:rPr>
                <w:rFonts w:ascii="Arial Black" w:hAnsi="Arial Black"/>
                <w:sz w:val="28"/>
                <w:szCs w:val="28"/>
              </w:rPr>
              <w:t>Personal Info</w:t>
            </w:r>
          </w:p>
          <w:p w14:paraId="5249C708" w14:textId="77777777" w:rsidR="00666836" w:rsidRDefault="00666836" w:rsidP="00BD1F90">
            <w:pPr>
              <w:rPr>
                <w:u w:val="single"/>
              </w:rPr>
            </w:pPr>
          </w:p>
          <w:p w14:paraId="73656A40" w14:textId="3FBA90D2" w:rsidR="00C70A6D" w:rsidRDefault="00952F36" w:rsidP="00BD1F90">
            <w:r>
              <w:rPr>
                <w:b/>
              </w:rPr>
              <w:t>Web</w:t>
            </w:r>
            <w:r w:rsidR="00735CD5">
              <w:rPr>
                <w:b/>
              </w:rPr>
              <w:t xml:space="preserve"> Portfolio</w:t>
            </w:r>
            <w:r w:rsidR="00C70A6D" w:rsidRPr="00C70A6D">
              <w:rPr>
                <w:b/>
              </w:rPr>
              <w:t>:</w:t>
            </w:r>
            <w:r w:rsidR="00C70A6D">
              <w:t xml:space="preserve">  </w:t>
            </w:r>
            <w:r>
              <w:t>alanbyrn.com</w:t>
            </w:r>
          </w:p>
          <w:p w14:paraId="14AA0C1E" w14:textId="77777777" w:rsidR="00C70A6D" w:rsidRDefault="00C70A6D" w:rsidP="00BD1F90"/>
          <w:p w14:paraId="5A9F9FE8" w14:textId="77777777" w:rsidR="00C70A6D" w:rsidRDefault="00C70A6D" w:rsidP="00BD1F90">
            <w:r w:rsidRPr="00C70A6D">
              <w:rPr>
                <w:b/>
              </w:rPr>
              <w:t>Address:</w:t>
            </w:r>
            <w:r>
              <w:t xml:space="preserve"> Kearney, NE</w:t>
            </w:r>
          </w:p>
          <w:p w14:paraId="38C66C49" w14:textId="77777777" w:rsidR="00C70A6D" w:rsidRDefault="00C70A6D" w:rsidP="00BD1F90"/>
          <w:p w14:paraId="2F3500AA" w14:textId="77777777" w:rsidR="00C70A6D" w:rsidRDefault="00C70A6D" w:rsidP="00BD1F90">
            <w:r w:rsidRPr="00C70A6D">
              <w:rPr>
                <w:b/>
              </w:rPr>
              <w:t>Email:</w:t>
            </w:r>
            <w:r>
              <w:t xml:space="preserve"> </w:t>
            </w:r>
            <w:hyperlink r:id="rId9" w:history="1">
              <w:r w:rsidRPr="00891DD4">
                <w:rPr>
                  <w:rStyle w:val="Hyperlink"/>
                </w:rPr>
                <w:t>arbyrn@outlook.com</w:t>
              </w:r>
            </w:hyperlink>
          </w:p>
          <w:p w14:paraId="1F6752ED" w14:textId="77777777" w:rsidR="00C70A6D" w:rsidRDefault="00C70A6D" w:rsidP="00BD1F90"/>
          <w:p w14:paraId="59E5076B" w14:textId="77777777" w:rsidR="00C70A6D" w:rsidRDefault="00851B48" w:rsidP="00BD1F90">
            <w:r w:rsidRPr="00C70A6D">
              <w:rPr>
                <w:b/>
              </w:rPr>
              <w:t>LinkedIn</w:t>
            </w:r>
            <w:r w:rsidR="00C70A6D" w:rsidRPr="00C70A6D">
              <w:rPr>
                <w:b/>
              </w:rPr>
              <w:t>:</w:t>
            </w:r>
            <w:r w:rsidR="00C70A6D">
              <w:t xml:space="preserve"> </w:t>
            </w:r>
            <w:hyperlink r:id="rId10" w:history="1">
              <w:r w:rsidR="00C70A6D" w:rsidRPr="006339C3">
                <w:rPr>
                  <w:rStyle w:val="Hyperlink"/>
                </w:rPr>
                <w:t>linkedin.com/in/alan-byrn</w:t>
              </w:r>
            </w:hyperlink>
          </w:p>
          <w:p w14:paraId="425A6BFD" w14:textId="77777777" w:rsidR="00C70A6D" w:rsidRDefault="00C70A6D" w:rsidP="00BD1F90"/>
          <w:p w14:paraId="21ED93C4" w14:textId="77777777" w:rsidR="00C70A6D" w:rsidRDefault="00851B48" w:rsidP="00BD1F90">
            <w:r w:rsidRPr="00C70A6D">
              <w:rPr>
                <w:b/>
              </w:rPr>
              <w:t>GitHub</w:t>
            </w:r>
            <w:r w:rsidR="00C70A6D" w:rsidRPr="00C70A6D">
              <w:rPr>
                <w:b/>
              </w:rPr>
              <w:t>:</w:t>
            </w:r>
            <w:r w:rsidR="00C70A6D">
              <w:t xml:space="preserve"> </w:t>
            </w:r>
            <w:hyperlink r:id="rId11" w:history="1">
              <w:r w:rsidR="00C70A6D" w:rsidRPr="00C77095">
                <w:rPr>
                  <w:rStyle w:val="Hyperlink"/>
                </w:rPr>
                <w:t>github.com/arbyrn</w:t>
              </w:r>
            </w:hyperlink>
          </w:p>
          <w:p w14:paraId="324A8B4A" w14:textId="77777777" w:rsidR="00A20FCF" w:rsidRDefault="00A20FCF" w:rsidP="00BD1F90"/>
          <w:p w14:paraId="70CE5B7D" w14:textId="77777777" w:rsidR="00A20FCF" w:rsidRDefault="00A20FCF" w:rsidP="00BD1F90"/>
          <w:p w14:paraId="3798C0CC" w14:textId="77777777" w:rsidR="00A20FCF" w:rsidRDefault="000211EB" w:rsidP="00BD1F90">
            <w:pPr>
              <w:pBdr>
                <w:bottom w:val="single" w:sz="6" w:space="1" w:color="auto"/>
              </w:pBd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Tech Proficiency</w:t>
            </w:r>
          </w:p>
          <w:p w14:paraId="7A292BA5" w14:textId="77777777" w:rsidR="007560C7" w:rsidRDefault="007560C7" w:rsidP="00BD1F90">
            <w:pPr>
              <w:rPr>
                <w:rFonts w:ascii="Arial Black" w:hAnsi="Arial Black"/>
              </w:rPr>
            </w:pPr>
          </w:p>
          <w:p w14:paraId="187C5B78" w14:textId="77777777" w:rsidR="007560C7" w:rsidRDefault="002745B9" w:rsidP="00BD1F90">
            <w:pPr>
              <w:rPr>
                <w:rFonts w:ascii="Rockwell" w:hAnsi="Rockwell"/>
              </w:rPr>
            </w:pPr>
            <w:r w:rsidRPr="00666836">
              <w:rPr>
                <w:rFonts w:ascii="Rockwell" w:hAnsi="Rockwell"/>
                <w:u w:val="single"/>
              </w:rPr>
              <w:t>Lan</w:t>
            </w:r>
            <w:r w:rsidR="00666836" w:rsidRPr="00666836">
              <w:rPr>
                <w:rFonts w:ascii="Rockwell" w:hAnsi="Rockwell"/>
                <w:u w:val="single"/>
              </w:rPr>
              <w:t>guages</w:t>
            </w:r>
            <w:r w:rsidR="00666836">
              <w:rPr>
                <w:rFonts w:ascii="Rockwell" w:hAnsi="Rockwell"/>
              </w:rPr>
              <w:t xml:space="preserve"> </w:t>
            </w:r>
          </w:p>
          <w:p w14:paraId="75CDCE40" w14:textId="77777777" w:rsidR="00666836" w:rsidRDefault="00666836" w:rsidP="00BD1F90">
            <w:r w:rsidRPr="00666836">
              <w:t>C</w:t>
            </w:r>
            <w:r>
              <w:t xml:space="preserve">#, JavaScript, SQL, T-SQL, </w:t>
            </w:r>
            <w:r w:rsidR="000C14C6">
              <w:t>PowerShell</w:t>
            </w:r>
            <w:r w:rsidR="00975BA2">
              <w:t>, Node.js</w:t>
            </w:r>
          </w:p>
          <w:p w14:paraId="736E6E46" w14:textId="77777777" w:rsidR="00085BA6" w:rsidRDefault="00085BA6" w:rsidP="00BD1F90"/>
          <w:p w14:paraId="6E896B8A" w14:textId="77777777" w:rsidR="005026D7" w:rsidRDefault="00085BA6" w:rsidP="00BD1F90">
            <w:pPr>
              <w:rPr>
                <w:rFonts w:ascii="Rockwell" w:hAnsi="Rockwell"/>
                <w:u w:val="single"/>
              </w:rPr>
            </w:pPr>
            <w:r w:rsidRPr="00085BA6">
              <w:rPr>
                <w:rFonts w:ascii="Rockwell" w:hAnsi="Rockwell"/>
                <w:u w:val="single"/>
              </w:rPr>
              <w:t>Frameworks and Toolsets</w:t>
            </w:r>
          </w:p>
          <w:p w14:paraId="28EF6D91" w14:textId="77777777" w:rsidR="00085BA6" w:rsidRDefault="009E5684" w:rsidP="00BD1F90">
            <w:r>
              <w:t>jQuery</w:t>
            </w:r>
            <w:r w:rsidR="00085BA6">
              <w:t>, Backbone, Bootstrap, Require, D3,</w:t>
            </w:r>
            <w:r w:rsidR="00EA41E3">
              <w:t xml:space="preserve"> Vue.js, Angular</w:t>
            </w:r>
            <w:r w:rsidR="002A4AA3">
              <w:t>JS</w:t>
            </w:r>
            <w:r w:rsidR="00EA41E3">
              <w:t>, Webpack</w:t>
            </w:r>
            <w:r w:rsidR="002A4AA3">
              <w:t>, NPM, Underscore</w:t>
            </w:r>
          </w:p>
          <w:p w14:paraId="044B24D4" w14:textId="77777777" w:rsidR="00085BA6" w:rsidRDefault="00085BA6" w:rsidP="00BD1F90"/>
          <w:p w14:paraId="51D081A0" w14:textId="77777777" w:rsidR="005026D7" w:rsidRDefault="005026D7" w:rsidP="00BD1F90">
            <w:pPr>
              <w:rPr>
                <w:rFonts w:ascii="Rockwell" w:hAnsi="Rockwell"/>
              </w:rPr>
            </w:pPr>
            <w:r w:rsidRPr="005026D7">
              <w:rPr>
                <w:rFonts w:ascii="Rockwell" w:hAnsi="Rockwell"/>
                <w:u w:val="single"/>
              </w:rPr>
              <w:t>Web Technologies</w:t>
            </w:r>
          </w:p>
          <w:p w14:paraId="4709C233" w14:textId="77777777" w:rsidR="005026D7" w:rsidRDefault="00085BA6" w:rsidP="00BD1F90">
            <w:r>
              <w:t>ASP</w:t>
            </w:r>
            <w:r w:rsidR="003D305C">
              <w:t xml:space="preserve">.Net Core, </w:t>
            </w:r>
            <w:r>
              <w:t>ASP</w:t>
            </w:r>
            <w:r w:rsidR="003D305C">
              <w:t xml:space="preserve">.Net, HTML, CSS, SCSS, </w:t>
            </w:r>
          </w:p>
          <w:p w14:paraId="5C6BE7A8" w14:textId="77777777" w:rsidR="003D305C" w:rsidRDefault="003D305C" w:rsidP="00BD1F90">
            <w:r>
              <w:t>XML, Web API, REST</w:t>
            </w:r>
            <w:r w:rsidR="00085BA6">
              <w:t>, Azure Functions, Azure Webservices</w:t>
            </w:r>
            <w:r w:rsidR="00975BA2">
              <w:t xml:space="preserve">, </w:t>
            </w:r>
            <w:r w:rsidR="00975BA2">
              <w:rPr>
                <w:rFonts w:cstheme="minorHAnsi"/>
              </w:rPr>
              <w:t>Web Assembly (C#)</w:t>
            </w:r>
            <w:r w:rsidR="00085BA6">
              <w:t>.</w:t>
            </w:r>
          </w:p>
          <w:p w14:paraId="32A2FCA9" w14:textId="77777777" w:rsidR="00085BA6" w:rsidRDefault="00085BA6" w:rsidP="00BD1F90"/>
          <w:p w14:paraId="31C3B710" w14:textId="77777777" w:rsidR="00085BA6" w:rsidRDefault="00085BA6" w:rsidP="00BD1F90">
            <w:pPr>
              <w:rPr>
                <w:rFonts w:ascii="Rockwell" w:hAnsi="Rockwell"/>
              </w:rPr>
            </w:pPr>
            <w:r w:rsidRPr="00085BA6">
              <w:rPr>
                <w:rFonts w:ascii="Rockwell" w:hAnsi="Rockwell"/>
                <w:u w:val="single"/>
              </w:rPr>
              <w:t>Azure Experience</w:t>
            </w:r>
          </w:p>
          <w:p w14:paraId="3C52A838" w14:textId="77777777" w:rsidR="00085BA6" w:rsidRDefault="00EA41E3" w:rsidP="00BD1F90">
            <w:r>
              <w:t>C</w:t>
            </w:r>
            <w:r w:rsidRPr="00B903F7">
              <w:t xml:space="preserve">onfigure and manage VMs, </w:t>
            </w:r>
            <w:r>
              <w:t>c</w:t>
            </w:r>
            <w:r w:rsidRPr="00B903F7">
              <w:t>onfigur</w:t>
            </w:r>
            <w:r w:rsidR="00A36657">
              <w:t xml:space="preserve">ing </w:t>
            </w:r>
            <w:r w:rsidRPr="00B903F7">
              <w:t>and deploy</w:t>
            </w:r>
            <w:r w:rsidR="00A36657">
              <w:t>ing</w:t>
            </w:r>
            <w:r w:rsidRPr="00B903F7">
              <w:t xml:space="preserve"> </w:t>
            </w:r>
            <w:r>
              <w:t>a</w:t>
            </w:r>
            <w:r w:rsidRPr="00B903F7">
              <w:t>pp</w:t>
            </w:r>
            <w:r w:rsidR="00A36657">
              <w:t>s</w:t>
            </w:r>
            <w:r w:rsidRPr="00B903F7">
              <w:t xml:space="preserve"> </w:t>
            </w:r>
            <w:r>
              <w:t>and</w:t>
            </w:r>
            <w:r w:rsidRPr="00B903F7">
              <w:t xml:space="preserve"> </w:t>
            </w:r>
            <w:r>
              <w:t>d</w:t>
            </w:r>
            <w:r w:rsidRPr="00B903F7">
              <w:t xml:space="preserve">ata services, </w:t>
            </w:r>
            <w:r>
              <w:t>b</w:t>
            </w:r>
            <w:r w:rsidRPr="00B903F7">
              <w:t xml:space="preserve">uild </w:t>
            </w:r>
            <w:r>
              <w:t>and</w:t>
            </w:r>
            <w:r w:rsidRPr="00B903F7">
              <w:t xml:space="preserve"> </w:t>
            </w:r>
            <w:r>
              <w:t>d</w:t>
            </w:r>
            <w:r w:rsidRPr="00B903F7">
              <w:t xml:space="preserve">eploy </w:t>
            </w:r>
            <w:r>
              <w:t>a</w:t>
            </w:r>
            <w:r w:rsidRPr="00B903F7">
              <w:t xml:space="preserve">pp functions, </w:t>
            </w:r>
            <w:r>
              <w:t>b</w:t>
            </w:r>
            <w:r w:rsidRPr="00B903F7">
              <w:t xml:space="preserve">uild and </w:t>
            </w:r>
            <w:r>
              <w:t>d</w:t>
            </w:r>
            <w:r w:rsidRPr="00B903F7">
              <w:t>eploy Azure ML solutions.</w:t>
            </w:r>
          </w:p>
          <w:p w14:paraId="4A0C4A27" w14:textId="77777777" w:rsidR="00EA41E3" w:rsidRDefault="00EA41E3" w:rsidP="00BD1F90"/>
          <w:p w14:paraId="5485A3E4" w14:textId="77777777" w:rsidR="00EA41E3" w:rsidRDefault="00EA41E3" w:rsidP="00BD1F90">
            <w:pPr>
              <w:rPr>
                <w:u w:val="single"/>
              </w:rPr>
            </w:pPr>
            <w:r w:rsidRPr="00EA41E3">
              <w:rPr>
                <w:rFonts w:ascii="Rockwell" w:hAnsi="Rockwell"/>
                <w:u w:val="single"/>
              </w:rPr>
              <w:t>Dev Environments and Tools</w:t>
            </w:r>
          </w:p>
          <w:p w14:paraId="25ED46FC" w14:textId="77777777" w:rsidR="00EA41E3" w:rsidRDefault="00EA41E3" w:rsidP="00BD1F90">
            <w:r w:rsidRPr="00EA41E3">
              <w:t>Visual Studio, VS Code, Eclipse</w:t>
            </w:r>
            <w:r>
              <w:t>, Atom</w:t>
            </w:r>
            <w:r w:rsidR="00281D05">
              <w:t>,</w:t>
            </w:r>
          </w:p>
          <w:p w14:paraId="1AC8ED44" w14:textId="77777777" w:rsidR="00281D05" w:rsidRDefault="00281D05" w:rsidP="00BD1F90">
            <w:r>
              <w:t xml:space="preserve">RStudio, GIT, </w:t>
            </w:r>
            <w:r w:rsidR="000C14C6">
              <w:t>GitHub</w:t>
            </w:r>
            <w:r>
              <w:t xml:space="preserve">, Bitbucket, Visual Studio </w:t>
            </w:r>
            <w:r w:rsidR="00A929EE">
              <w:t>Online (</w:t>
            </w:r>
            <w:r>
              <w:t>TFS), Azure DevOps</w:t>
            </w:r>
            <w:r w:rsidR="00CA0A5B">
              <w:t>, Slack</w:t>
            </w:r>
            <w:r w:rsidR="008C3E5D">
              <w:t>, MakeCode</w:t>
            </w:r>
          </w:p>
          <w:p w14:paraId="29431AA1" w14:textId="77777777" w:rsidR="002A4AA3" w:rsidRDefault="002A4AA3" w:rsidP="00BD1F90"/>
          <w:p w14:paraId="0E614C90" w14:textId="77777777" w:rsidR="002A4AA3" w:rsidRDefault="002A4AA3" w:rsidP="00BD1F90">
            <w:pPr>
              <w:rPr>
                <w:rFonts w:ascii="Rockwell" w:hAnsi="Rockwell"/>
              </w:rPr>
            </w:pPr>
            <w:r w:rsidRPr="002A4AA3">
              <w:rPr>
                <w:rFonts w:ascii="Rockwell" w:hAnsi="Rockwell"/>
                <w:u w:val="single"/>
              </w:rPr>
              <w:t>DB Systems</w:t>
            </w:r>
          </w:p>
          <w:p w14:paraId="45C2DB06" w14:textId="77777777" w:rsidR="00281D05" w:rsidRDefault="00281D05" w:rsidP="00BD1F90">
            <w:r>
              <w:t>MS SQL Server, Azure SQL Server, Redis, MongoDB, SQLite, Azure Storage</w:t>
            </w:r>
            <w:r w:rsidR="00223512">
              <w:t>, Local Storage</w:t>
            </w:r>
            <w:r w:rsidR="00585267">
              <w:t>, SQL Server Management Studio</w:t>
            </w:r>
          </w:p>
          <w:p w14:paraId="5F593D2F" w14:textId="77777777" w:rsidR="00281D05" w:rsidRDefault="00281D05" w:rsidP="00BD1F90"/>
          <w:p w14:paraId="7D8D2344" w14:textId="77777777" w:rsidR="00281D05" w:rsidRDefault="00281D05" w:rsidP="00BD1F90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u w:val="single"/>
              </w:rPr>
              <w:t>Machine Learning</w:t>
            </w:r>
          </w:p>
          <w:p w14:paraId="2A8ED6D3" w14:textId="77777777" w:rsidR="00281D05" w:rsidRPr="00281D05" w:rsidRDefault="00281D05" w:rsidP="00BD1F90">
            <w:r>
              <w:t xml:space="preserve">Azure ML Studio, R, RStudio, ML.Net, </w:t>
            </w:r>
            <w:r w:rsidR="002E4E5D">
              <w:t>TF-IDF</w:t>
            </w:r>
          </w:p>
        </w:tc>
        <w:bookmarkStart w:id="0" w:name="_GoBack"/>
        <w:bookmarkEnd w:id="0"/>
      </w:tr>
      <w:tr w:rsidR="0038481A" w14:paraId="27F4F52C" w14:textId="77777777" w:rsidTr="00D2581F">
        <w:tblPrEx>
          <w:jc w:val="left"/>
        </w:tblPrEx>
        <w:trPr>
          <w:gridAfter w:val="1"/>
          <w:wAfter w:w="11" w:type="dxa"/>
          <w:trHeight w:val="15694"/>
        </w:trPr>
        <w:tc>
          <w:tcPr>
            <w:tcW w:w="8374" w:type="dxa"/>
          </w:tcPr>
          <w:p w14:paraId="18A37AD5" w14:textId="77777777" w:rsidR="00F30BAE" w:rsidRPr="00F30BAE" w:rsidRDefault="00F30BAE" w:rsidP="00F30BAE">
            <w:pPr>
              <w:keepNext/>
              <w:keepLines/>
              <w:spacing w:after="160" w:line="288" w:lineRule="auto"/>
              <w:outlineLvl w:val="2"/>
              <w:rPr>
                <w:rFonts w:eastAsiaTheme="majorEastAsia" w:cstheme="majorBidi"/>
                <w:color w:val="4472C4" w:themeColor="accent1"/>
                <w:szCs w:val="24"/>
              </w:rPr>
            </w:pPr>
          </w:p>
          <w:p w14:paraId="52ABFECA" w14:textId="77777777" w:rsidR="00F30BAE" w:rsidRPr="00F30BAE" w:rsidRDefault="00F30BAE" w:rsidP="00F30BAE">
            <w:pPr>
              <w:keepNext/>
              <w:keepLines/>
              <w:spacing w:after="160" w:line="288" w:lineRule="auto"/>
              <w:outlineLvl w:val="2"/>
              <w:rPr>
                <w:rFonts w:ascii="Rockwell" w:eastAsiaTheme="majorEastAsia" w:hAnsi="Rockwell" w:cstheme="majorBidi"/>
                <w:b/>
                <w:szCs w:val="24"/>
              </w:rPr>
            </w:pPr>
            <w:r w:rsidRPr="00F30BAE">
              <w:rPr>
                <w:rFonts w:ascii="Rockwell" w:eastAsiaTheme="majorEastAsia" w:hAnsi="Rockwell" w:cstheme="majorBidi"/>
                <w:b/>
                <w:szCs w:val="24"/>
              </w:rPr>
              <w:t xml:space="preserve">      Data Operations Manager / Developer                                      2005 - 2009</w:t>
            </w:r>
          </w:p>
          <w:p w14:paraId="2B5A7B2D" w14:textId="77777777" w:rsidR="00F30BAE" w:rsidRPr="00223512" w:rsidRDefault="00223512" w:rsidP="00223512">
            <w:pPr>
              <w:pStyle w:val="ListParagraph"/>
              <w:numPr>
                <w:ilvl w:val="0"/>
                <w:numId w:val="9"/>
              </w:numPr>
              <w:spacing w:after="0" w:line="288" w:lineRule="auto"/>
              <w:rPr>
                <w:sz w:val="22"/>
              </w:rPr>
            </w:pPr>
            <w:r w:rsidRPr="00223512">
              <w:rPr>
                <w:sz w:val="22"/>
              </w:rPr>
              <w:t>Maintained</w:t>
            </w:r>
            <w:r>
              <w:rPr>
                <w:sz w:val="22"/>
              </w:rPr>
              <w:t xml:space="preserve"> and monitored</w:t>
            </w:r>
            <w:r w:rsidRPr="00223512">
              <w:rPr>
                <w:sz w:val="22"/>
              </w:rPr>
              <w:t xml:space="preserve"> a global CRM system for Bristol Myers Squibb.</w:t>
            </w:r>
          </w:p>
          <w:p w14:paraId="4934477C" w14:textId="77777777" w:rsidR="00955169" w:rsidRDefault="00F30BAE" w:rsidP="00955169">
            <w:pPr>
              <w:numPr>
                <w:ilvl w:val="0"/>
                <w:numId w:val="3"/>
              </w:numPr>
              <w:spacing w:after="160" w:line="288" w:lineRule="auto"/>
              <w:contextualSpacing/>
              <w:rPr>
                <w:color w:val="262626" w:themeColor="text1" w:themeTint="D9"/>
              </w:rPr>
            </w:pPr>
            <w:r w:rsidRPr="00F30BAE">
              <w:rPr>
                <w:color w:val="262626" w:themeColor="text1" w:themeTint="D9"/>
              </w:rPr>
              <w:t>Developed updates</w:t>
            </w:r>
            <w:r w:rsidR="00223512">
              <w:rPr>
                <w:color w:val="262626" w:themeColor="text1" w:themeTint="D9"/>
              </w:rPr>
              <w:t>, fixes</w:t>
            </w:r>
            <w:r w:rsidRPr="00F30BAE">
              <w:rPr>
                <w:color w:val="262626" w:themeColor="text1" w:themeTint="D9"/>
              </w:rPr>
              <w:t xml:space="preserve"> and internal software tools</w:t>
            </w:r>
            <w:r w:rsidR="00955169">
              <w:rPr>
                <w:color w:val="262626" w:themeColor="text1" w:themeTint="D9"/>
              </w:rPr>
              <w:t xml:space="preserve"> for CRM system for Bristol Myers Squibb. Including the monitoring </w:t>
            </w:r>
            <w:r w:rsidR="000C14C6">
              <w:rPr>
                <w:color w:val="262626" w:themeColor="text1" w:themeTint="D9"/>
              </w:rPr>
              <w:t>and</w:t>
            </w:r>
            <w:r w:rsidR="00955169">
              <w:rPr>
                <w:color w:val="262626" w:themeColor="text1" w:themeTint="D9"/>
              </w:rPr>
              <w:t xml:space="preserve"> maintenance of 10 Servers running backend code in VB6. Technology: VB6,</w:t>
            </w:r>
            <w:r w:rsidR="000C14C6">
              <w:rPr>
                <w:color w:val="262626" w:themeColor="text1" w:themeTint="D9"/>
              </w:rPr>
              <w:t xml:space="preserve"> VBA,</w:t>
            </w:r>
            <w:r w:rsidR="00955169">
              <w:rPr>
                <w:color w:val="262626" w:themeColor="text1" w:themeTint="D9"/>
              </w:rPr>
              <w:t xml:space="preserve"> MS Access, MS Outlook, MS Excel, VB.Net, SQL Server, </w:t>
            </w:r>
            <w:r w:rsidR="00066324">
              <w:rPr>
                <w:color w:val="262626" w:themeColor="text1" w:themeTint="D9"/>
              </w:rPr>
              <w:t>MS Server.</w:t>
            </w:r>
          </w:p>
          <w:p w14:paraId="75A74D97" w14:textId="77777777" w:rsidR="0038481A" w:rsidRPr="009E5684" w:rsidRDefault="00F30BAE" w:rsidP="00955169">
            <w:pPr>
              <w:numPr>
                <w:ilvl w:val="0"/>
                <w:numId w:val="3"/>
              </w:numPr>
              <w:spacing w:after="160" w:line="288" w:lineRule="auto"/>
              <w:contextualSpacing/>
              <w:rPr>
                <w:color w:val="262626" w:themeColor="text1" w:themeTint="D9"/>
              </w:rPr>
            </w:pPr>
            <w:r w:rsidRPr="00F30BAE">
              <w:t xml:space="preserve">Received several commendations from clients </w:t>
            </w:r>
            <w:r w:rsidR="00A929EE">
              <w:t>regarding</w:t>
            </w:r>
            <w:r w:rsidRPr="00F30BAE">
              <w:t xml:space="preserve"> customer support</w:t>
            </w:r>
            <w:r w:rsidR="000C14C6">
              <w:t>.</w:t>
            </w:r>
          </w:p>
          <w:p w14:paraId="2E588920" w14:textId="77777777" w:rsidR="009E5684" w:rsidRDefault="009E5684" w:rsidP="009E5684">
            <w:pPr>
              <w:spacing w:after="160" w:line="288" w:lineRule="auto"/>
              <w:contextualSpacing/>
              <w:rPr>
                <w:color w:val="262626" w:themeColor="text1" w:themeTint="D9"/>
              </w:rPr>
            </w:pPr>
          </w:p>
          <w:p w14:paraId="1591606D" w14:textId="77777777" w:rsidR="009E5684" w:rsidRDefault="009E5684" w:rsidP="009E5684">
            <w:pPr>
              <w:spacing w:after="160" w:line="288" w:lineRule="auto"/>
              <w:contextualSpacing/>
              <w:rPr>
                <w:color w:val="262626" w:themeColor="text1" w:themeTint="D9"/>
              </w:rPr>
            </w:pPr>
          </w:p>
          <w:p w14:paraId="052CFA3C" w14:textId="77777777" w:rsidR="008C3E5D" w:rsidRPr="00830A98" w:rsidRDefault="008C3E5D" w:rsidP="008C3E5D">
            <w:pPr>
              <w:keepNext/>
              <w:keepLines/>
              <w:spacing w:after="160" w:line="288" w:lineRule="auto"/>
              <w:outlineLvl w:val="2"/>
              <w:rPr>
                <w:rFonts w:ascii="Arial Black" w:eastAsiaTheme="majorEastAsia" w:hAnsi="Arial Black" w:cstheme="majorBidi"/>
                <w:szCs w:val="24"/>
                <w:u w:val="single"/>
              </w:rPr>
            </w:pPr>
            <w:r w:rsidRPr="00830A98">
              <w:rPr>
                <w:rFonts w:ascii="Arial Black" w:eastAsiaTheme="majorEastAsia" w:hAnsi="Arial Black" w:cstheme="majorBidi"/>
                <w:szCs w:val="24"/>
                <w:u w:val="single"/>
              </w:rPr>
              <w:t>Fasse Valves</w:t>
            </w:r>
            <w:r w:rsidRPr="008C3E5D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, </w:t>
            </w:r>
            <w:r w:rsidRPr="00830A98">
              <w:rPr>
                <w:rFonts w:ascii="Arial Black" w:eastAsiaTheme="majorEastAsia" w:hAnsi="Arial Black" w:cstheme="majorBidi"/>
                <w:szCs w:val="24"/>
                <w:u w:val="single"/>
              </w:rPr>
              <w:t>Kearney NE</w:t>
            </w:r>
            <w:r w:rsidRPr="008C3E5D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     </w:t>
            </w:r>
            <w:r w:rsidRPr="00830A98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                         1999</w:t>
            </w:r>
            <w:r w:rsidRPr="008C3E5D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 </w:t>
            </w:r>
            <w:r w:rsidRPr="00830A98">
              <w:rPr>
                <w:rFonts w:ascii="Arial Black" w:eastAsiaTheme="majorEastAsia" w:hAnsi="Arial Black" w:cstheme="majorBidi"/>
                <w:szCs w:val="24"/>
                <w:u w:val="single"/>
              </w:rPr>
              <w:t>–</w:t>
            </w:r>
            <w:r w:rsidRPr="008C3E5D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 </w:t>
            </w:r>
            <w:r w:rsidRPr="00830A98">
              <w:rPr>
                <w:rFonts w:ascii="Arial Black" w:eastAsiaTheme="majorEastAsia" w:hAnsi="Arial Black" w:cstheme="majorBidi"/>
                <w:szCs w:val="24"/>
                <w:u w:val="single"/>
              </w:rPr>
              <w:t xml:space="preserve">2005 </w:t>
            </w:r>
          </w:p>
          <w:p w14:paraId="298891F6" w14:textId="77777777" w:rsidR="008C3E5D" w:rsidRDefault="008C3E5D" w:rsidP="009E5684">
            <w:pPr>
              <w:spacing w:after="160" w:line="288" w:lineRule="auto"/>
              <w:contextualSpacing/>
              <w:rPr>
                <w:rFonts w:ascii="Rockwell" w:eastAsiaTheme="majorEastAsia" w:hAnsi="Rockwell" w:cstheme="majorBidi"/>
                <w:szCs w:val="24"/>
              </w:rPr>
            </w:pPr>
            <w:r w:rsidRPr="008C3E5D">
              <w:rPr>
                <w:rFonts w:ascii="Rockwell" w:hAnsi="Rockwell"/>
                <w:b/>
                <w:color w:val="262626" w:themeColor="text1" w:themeTint="D9"/>
              </w:rPr>
              <w:t xml:space="preserve">     Hydraulic electric assembler</w:t>
            </w:r>
            <w:r w:rsidRPr="008C3E5D">
              <w:rPr>
                <w:rFonts w:ascii="Rockwell" w:eastAsiaTheme="majorEastAsia" w:hAnsi="Rockwell" w:cstheme="majorBidi"/>
                <w:b/>
                <w:szCs w:val="24"/>
              </w:rPr>
              <w:t xml:space="preserve">                                                           </w:t>
            </w:r>
            <w:r>
              <w:rPr>
                <w:rFonts w:ascii="Rockwell" w:eastAsiaTheme="majorEastAsia" w:hAnsi="Rockwell" w:cstheme="majorBidi"/>
                <w:b/>
                <w:szCs w:val="24"/>
              </w:rPr>
              <w:t>1999</w:t>
            </w:r>
            <w:r w:rsidRPr="00F30BAE">
              <w:rPr>
                <w:rFonts w:ascii="Rockwell" w:eastAsiaTheme="majorEastAsia" w:hAnsi="Rockwell" w:cstheme="majorBidi"/>
                <w:b/>
                <w:szCs w:val="24"/>
              </w:rPr>
              <w:t xml:space="preserve"> </w:t>
            </w:r>
            <w:r>
              <w:rPr>
                <w:rFonts w:ascii="Rockwell" w:eastAsiaTheme="majorEastAsia" w:hAnsi="Rockwell" w:cstheme="majorBidi"/>
                <w:b/>
                <w:szCs w:val="24"/>
              </w:rPr>
              <w:t>–</w:t>
            </w:r>
            <w:r w:rsidRPr="00F30BAE">
              <w:rPr>
                <w:rFonts w:ascii="Rockwell" w:eastAsiaTheme="majorEastAsia" w:hAnsi="Rockwell" w:cstheme="majorBidi"/>
                <w:b/>
                <w:szCs w:val="24"/>
              </w:rPr>
              <w:t xml:space="preserve"> 200</w:t>
            </w:r>
            <w:r>
              <w:rPr>
                <w:rFonts w:ascii="Rockwell" w:eastAsiaTheme="majorEastAsia" w:hAnsi="Rockwell" w:cstheme="majorBidi"/>
                <w:b/>
                <w:szCs w:val="24"/>
              </w:rPr>
              <w:t>5</w:t>
            </w:r>
          </w:p>
          <w:p w14:paraId="77544CC0" w14:textId="77777777" w:rsidR="008C3E5D" w:rsidRDefault="008C3E5D" w:rsidP="008C3E5D">
            <w:pPr>
              <w:pStyle w:val="ListParagraph"/>
              <w:numPr>
                <w:ilvl w:val="0"/>
                <w:numId w:val="12"/>
              </w:numPr>
              <w:spacing w:line="288" w:lineRule="auto"/>
              <w:contextualSpacing/>
              <w:rPr>
                <w:rFonts w:cstheme="minorHAnsi"/>
                <w:color w:val="262626" w:themeColor="text1" w:themeTint="D9"/>
                <w:sz w:val="22"/>
              </w:rPr>
            </w:pPr>
            <w:r w:rsidRPr="008C3E5D">
              <w:rPr>
                <w:rFonts w:cstheme="minorHAnsi"/>
                <w:color w:val="262626" w:themeColor="text1" w:themeTint="D9"/>
                <w:sz w:val="22"/>
              </w:rPr>
              <w:t>Assembl</w:t>
            </w:r>
            <w:r>
              <w:rPr>
                <w:rFonts w:cstheme="minorHAnsi"/>
                <w:color w:val="262626" w:themeColor="text1" w:themeTint="D9"/>
                <w:sz w:val="22"/>
              </w:rPr>
              <w:t>ed hydraulic components per spec</w:t>
            </w:r>
            <w:r w:rsidR="00841A6F">
              <w:rPr>
                <w:rFonts w:cstheme="minorHAnsi"/>
                <w:color w:val="262626" w:themeColor="text1" w:themeTint="D9"/>
                <w:sz w:val="22"/>
              </w:rPr>
              <w:t>.</w:t>
            </w:r>
          </w:p>
          <w:p w14:paraId="78115F67" w14:textId="77777777" w:rsidR="00C77095" w:rsidRPr="008C3E5D" w:rsidRDefault="00C77095" w:rsidP="008C3E5D">
            <w:pPr>
              <w:pStyle w:val="ListParagraph"/>
              <w:numPr>
                <w:ilvl w:val="0"/>
                <w:numId w:val="12"/>
              </w:numPr>
              <w:spacing w:line="288" w:lineRule="auto"/>
              <w:contextualSpacing/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theme="minorHAnsi"/>
                <w:color w:val="262626" w:themeColor="text1" w:themeTint="D9"/>
                <w:sz w:val="22"/>
              </w:rPr>
              <w:t>Assembled electrical components (controls, joysticks and wiring harnesses)</w:t>
            </w:r>
            <w:r w:rsidR="00841A6F">
              <w:rPr>
                <w:rFonts w:cstheme="minorHAnsi"/>
                <w:color w:val="262626" w:themeColor="text1" w:themeTint="D9"/>
                <w:sz w:val="22"/>
              </w:rPr>
              <w:t>.</w:t>
            </w:r>
          </w:p>
          <w:p w14:paraId="4D85E3C9" w14:textId="77777777" w:rsidR="008C3E5D" w:rsidRDefault="008C3E5D" w:rsidP="009E5684">
            <w:pPr>
              <w:spacing w:after="160" w:line="288" w:lineRule="auto"/>
              <w:contextualSpacing/>
              <w:rPr>
                <w:color w:val="262626" w:themeColor="text1" w:themeTint="D9"/>
              </w:rPr>
            </w:pPr>
          </w:p>
          <w:p w14:paraId="2480691E" w14:textId="77777777" w:rsidR="00A929EE" w:rsidRDefault="00A929EE" w:rsidP="009E5684">
            <w:pPr>
              <w:spacing w:after="160" w:line="288" w:lineRule="auto"/>
              <w:contextualSpacing/>
              <w:rPr>
                <w:color w:val="262626" w:themeColor="text1" w:themeTint="D9"/>
              </w:rPr>
            </w:pPr>
          </w:p>
          <w:p w14:paraId="6D4D683B" w14:textId="77777777" w:rsidR="009E5684" w:rsidRDefault="00A929EE" w:rsidP="009E5684">
            <w:pPr>
              <w:pBdr>
                <w:bottom w:val="single" w:sz="6" w:space="1" w:color="auto"/>
              </w:pBdr>
              <w:spacing w:after="160" w:line="288" w:lineRule="auto"/>
              <w:contextualSpacing/>
              <w:rPr>
                <w:rFonts w:ascii="Corbel" w:hAnsi="Corbel"/>
                <w:color w:val="262626" w:themeColor="text1" w:themeTint="D9"/>
                <w:sz w:val="32"/>
                <w:szCs w:val="32"/>
              </w:rPr>
            </w:pPr>
            <w:r>
              <w:rPr>
                <w:rFonts w:ascii="Corbel" w:hAnsi="Corbel"/>
                <w:color w:val="262626" w:themeColor="text1" w:themeTint="D9"/>
                <w:sz w:val="32"/>
                <w:szCs w:val="32"/>
              </w:rPr>
              <w:t>Volunteer</w:t>
            </w:r>
          </w:p>
          <w:p w14:paraId="4DA49273" w14:textId="77777777" w:rsidR="00F9513F" w:rsidRPr="009E5684" w:rsidRDefault="009E5684" w:rsidP="00A929EE">
            <w:pPr>
              <w:pStyle w:val="ListParagraph"/>
              <w:numPr>
                <w:ilvl w:val="0"/>
                <w:numId w:val="10"/>
              </w:numPr>
              <w:spacing w:line="288" w:lineRule="auto"/>
              <w:contextualSpacing/>
              <w:rPr>
                <w:rFonts w:cstheme="minorHAnsi"/>
                <w:color w:val="262626" w:themeColor="text1" w:themeTint="D9"/>
                <w:sz w:val="22"/>
              </w:rPr>
            </w:pPr>
            <w:r w:rsidRPr="009E5684">
              <w:rPr>
                <w:rFonts w:cstheme="minorHAnsi"/>
                <w:color w:val="262626" w:themeColor="text1" w:themeTint="D9"/>
                <w:sz w:val="22"/>
              </w:rPr>
              <w:t>Co</w:t>
            </w:r>
            <w:r>
              <w:rPr>
                <w:rFonts w:cstheme="minorHAnsi"/>
                <w:color w:val="262626" w:themeColor="text1" w:themeTint="D9"/>
                <w:sz w:val="22"/>
              </w:rPr>
              <w:t>ach</w:t>
            </w:r>
            <w:r w:rsidR="00D95B11">
              <w:rPr>
                <w:rFonts w:cstheme="minorHAnsi"/>
                <w:color w:val="262626" w:themeColor="text1" w:themeTint="D9"/>
                <w:sz w:val="22"/>
              </w:rPr>
              <w:t>ing</w:t>
            </w:r>
            <w:r>
              <w:rPr>
                <w:rFonts w:cstheme="minorHAnsi"/>
                <w:color w:val="262626" w:themeColor="text1" w:themeTint="D9"/>
                <w:sz w:val="22"/>
              </w:rPr>
              <w:t xml:space="preserve"> little league baseball and softball.</w:t>
            </w:r>
          </w:p>
        </w:tc>
        <w:tc>
          <w:tcPr>
            <w:tcW w:w="3869" w:type="dxa"/>
            <w:shd w:val="clear" w:color="auto" w:fill="F2F2F2" w:themeFill="background1" w:themeFillShade="F2"/>
          </w:tcPr>
          <w:p w14:paraId="3D9318B9" w14:textId="77777777" w:rsidR="00CF64CC" w:rsidRDefault="00CF64CC" w:rsidP="00BD1F90">
            <w:pPr>
              <w:pBdr>
                <w:bottom w:val="single" w:sz="6" w:space="1" w:color="auto"/>
              </w:pBdr>
              <w:rPr>
                <w:rFonts w:ascii="Arial Black" w:hAnsi="Arial Black"/>
                <w:sz w:val="28"/>
                <w:szCs w:val="28"/>
              </w:rPr>
            </w:pPr>
          </w:p>
          <w:p w14:paraId="4F284DF8" w14:textId="77777777" w:rsidR="0038481A" w:rsidRDefault="00CF64CC" w:rsidP="00BD1F90">
            <w:pPr>
              <w:pBdr>
                <w:bottom w:val="single" w:sz="6" w:space="1" w:color="auto"/>
              </w:pBd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Education</w:t>
            </w:r>
          </w:p>
          <w:p w14:paraId="5843F7FD" w14:textId="77777777" w:rsidR="00CF64CC" w:rsidRDefault="00CF64CC" w:rsidP="00BD1F90">
            <w:pPr>
              <w:rPr>
                <w:rFonts w:cstheme="minorHAnsi"/>
              </w:rPr>
            </w:pPr>
          </w:p>
          <w:p w14:paraId="428D7708" w14:textId="77777777" w:rsidR="000C14C6" w:rsidRDefault="000C14C6" w:rsidP="000C1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BS in Computer Information Systems minor in Telecommunications</w:t>
            </w:r>
          </w:p>
          <w:p w14:paraId="481C4ABE" w14:textId="77777777" w:rsidR="000C14C6" w:rsidRDefault="000C14C6" w:rsidP="000C14C6">
            <w:pPr>
              <w:jc w:val="center"/>
              <w:rPr>
                <w:rFonts w:cstheme="minorHAnsi"/>
              </w:rPr>
            </w:pPr>
          </w:p>
          <w:p w14:paraId="006C36E4" w14:textId="77777777" w:rsidR="00CF64CC" w:rsidRDefault="00CF64CC" w:rsidP="000C1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University of Nebraska, Kearney NE</w:t>
            </w:r>
          </w:p>
          <w:p w14:paraId="52827077" w14:textId="77777777" w:rsidR="000C14C6" w:rsidRDefault="000C14C6" w:rsidP="000C1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1999 - 2004</w:t>
            </w:r>
          </w:p>
          <w:p w14:paraId="71216271" w14:textId="77777777" w:rsidR="00CF64CC" w:rsidRDefault="00CF64CC" w:rsidP="00CF64CC">
            <w:pPr>
              <w:jc w:val="center"/>
              <w:rPr>
                <w:rFonts w:cstheme="minorHAnsi"/>
              </w:rPr>
            </w:pPr>
          </w:p>
          <w:p w14:paraId="28CA6CDB" w14:textId="77777777" w:rsidR="009E5684" w:rsidRDefault="009E5684" w:rsidP="00CF64CC">
            <w:pPr>
              <w:jc w:val="center"/>
              <w:rPr>
                <w:rFonts w:cstheme="minorHAnsi"/>
              </w:rPr>
            </w:pPr>
          </w:p>
          <w:p w14:paraId="78BEE54C" w14:textId="77777777" w:rsidR="009E5684" w:rsidRDefault="009E5684" w:rsidP="009E5684">
            <w:pPr>
              <w:rPr>
                <w:rFonts w:cstheme="minorHAnsi"/>
              </w:rPr>
            </w:pPr>
          </w:p>
          <w:p w14:paraId="4E6F8959" w14:textId="77777777" w:rsidR="00D95B11" w:rsidRPr="009E5684" w:rsidRDefault="00D95B11" w:rsidP="009E5684">
            <w:pPr>
              <w:rPr>
                <w:rFonts w:cstheme="minorHAnsi"/>
              </w:rPr>
            </w:pPr>
          </w:p>
        </w:tc>
      </w:tr>
    </w:tbl>
    <w:p w14:paraId="7B6E6AA7" w14:textId="77777777" w:rsidR="00456058" w:rsidRPr="00C167F8" w:rsidRDefault="009B0563" w:rsidP="00C167F8">
      <w:pPr>
        <w:rPr>
          <w:sz w:val="2"/>
          <w:szCs w:val="2"/>
        </w:rPr>
      </w:pPr>
    </w:p>
    <w:sectPr w:rsidR="00456058" w:rsidRPr="00C167F8" w:rsidSect="00BD1F9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CA2"/>
    <w:multiLevelType w:val="hybridMultilevel"/>
    <w:tmpl w:val="B602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401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2F16BF0"/>
    <w:multiLevelType w:val="hybridMultilevel"/>
    <w:tmpl w:val="3C28560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5E64BD"/>
    <w:multiLevelType w:val="hybridMultilevel"/>
    <w:tmpl w:val="E2D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5C3"/>
    <w:multiLevelType w:val="hybridMultilevel"/>
    <w:tmpl w:val="B810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105"/>
    <w:multiLevelType w:val="multilevel"/>
    <w:tmpl w:val="9D984FD2"/>
    <w:numStyleLink w:val="BullettedList"/>
  </w:abstractNum>
  <w:abstractNum w:abstractNumId="6" w15:restartNumberingAfterBreak="0">
    <w:nsid w:val="4BAB1A20"/>
    <w:multiLevelType w:val="hybridMultilevel"/>
    <w:tmpl w:val="C4A0E3C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C720545"/>
    <w:multiLevelType w:val="hybridMultilevel"/>
    <w:tmpl w:val="C8EE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477E"/>
    <w:multiLevelType w:val="hybridMultilevel"/>
    <w:tmpl w:val="D546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4D4F"/>
    <w:multiLevelType w:val="hybridMultilevel"/>
    <w:tmpl w:val="34E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D19C1"/>
    <w:multiLevelType w:val="hybridMultilevel"/>
    <w:tmpl w:val="CC9E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0"/>
    <w:rsid w:val="000207B8"/>
    <w:rsid w:val="000211EB"/>
    <w:rsid w:val="000569F1"/>
    <w:rsid w:val="00062305"/>
    <w:rsid w:val="00066324"/>
    <w:rsid w:val="000729CC"/>
    <w:rsid w:val="00076618"/>
    <w:rsid w:val="00085BA6"/>
    <w:rsid w:val="000C14C6"/>
    <w:rsid w:val="001B001A"/>
    <w:rsid w:val="001F3A78"/>
    <w:rsid w:val="001F42E3"/>
    <w:rsid w:val="00223512"/>
    <w:rsid w:val="00240201"/>
    <w:rsid w:val="002745B9"/>
    <w:rsid w:val="00281D05"/>
    <w:rsid w:val="002A399E"/>
    <w:rsid w:val="002A4AA3"/>
    <w:rsid w:val="002E4E5D"/>
    <w:rsid w:val="003568BE"/>
    <w:rsid w:val="003618CD"/>
    <w:rsid w:val="0038481A"/>
    <w:rsid w:val="003D305C"/>
    <w:rsid w:val="004045EA"/>
    <w:rsid w:val="00434E3C"/>
    <w:rsid w:val="004B0E63"/>
    <w:rsid w:val="005026D7"/>
    <w:rsid w:val="00554300"/>
    <w:rsid w:val="00585267"/>
    <w:rsid w:val="005C327B"/>
    <w:rsid w:val="006339C3"/>
    <w:rsid w:val="006658F5"/>
    <w:rsid w:val="00666836"/>
    <w:rsid w:val="00684BDB"/>
    <w:rsid w:val="00735CD5"/>
    <w:rsid w:val="007560C7"/>
    <w:rsid w:val="008035B0"/>
    <w:rsid w:val="00830A98"/>
    <w:rsid w:val="00841A6F"/>
    <w:rsid w:val="008423A0"/>
    <w:rsid w:val="00851B48"/>
    <w:rsid w:val="00896692"/>
    <w:rsid w:val="008B5577"/>
    <w:rsid w:val="008C3E5D"/>
    <w:rsid w:val="008D1236"/>
    <w:rsid w:val="009020E2"/>
    <w:rsid w:val="00952F36"/>
    <w:rsid w:val="00955169"/>
    <w:rsid w:val="00975BA2"/>
    <w:rsid w:val="009B0563"/>
    <w:rsid w:val="009E5684"/>
    <w:rsid w:val="00A20FCF"/>
    <w:rsid w:val="00A36657"/>
    <w:rsid w:val="00A929EE"/>
    <w:rsid w:val="00AF134F"/>
    <w:rsid w:val="00BD1F90"/>
    <w:rsid w:val="00C167F8"/>
    <w:rsid w:val="00C2162A"/>
    <w:rsid w:val="00C70A6D"/>
    <w:rsid w:val="00C77095"/>
    <w:rsid w:val="00CA0A5B"/>
    <w:rsid w:val="00CF64CC"/>
    <w:rsid w:val="00D2581F"/>
    <w:rsid w:val="00D95B11"/>
    <w:rsid w:val="00DA071B"/>
    <w:rsid w:val="00EA41E3"/>
    <w:rsid w:val="00F30BAE"/>
    <w:rsid w:val="00F90EE6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17BF"/>
  <w15:chartTrackingRefBased/>
  <w15:docId w15:val="{6BDF716E-8DF7-4976-B568-AEB6145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E5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EE6"/>
    <w:pPr>
      <w:keepNext/>
      <w:keepLines/>
      <w:spacing w:line="288" w:lineRule="auto"/>
      <w:outlineLvl w:val="2"/>
    </w:pPr>
    <w:rPr>
      <w:rFonts w:eastAsiaTheme="majorEastAsia" w:cstheme="majorBidi"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6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90EE6"/>
    <w:rPr>
      <w:rFonts w:eastAsiaTheme="majorEastAsia" w:cstheme="majorBidi"/>
      <w:color w:val="4472C4" w:themeColor="accent1"/>
      <w:szCs w:val="24"/>
    </w:rPr>
  </w:style>
  <w:style w:type="paragraph" w:styleId="ListBullet">
    <w:name w:val="List Bullet"/>
    <w:basedOn w:val="Normal"/>
    <w:uiPriority w:val="99"/>
    <w:unhideWhenUsed/>
    <w:qFormat/>
    <w:rsid w:val="00F90EE6"/>
    <w:pPr>
      <w:numPr>
        <w:numId w:val="4"/>
      </w:numPr>
      <w:spacing w:line="288" w:lineRule="auto"/>
      <w:contextualSpacing/>
    </w:pPr>
    <w:rPr>
      <w:color w:val="262626" w:themeColor="text1" w:themeTint="D9"/>
      <w:sz w:val="18"/>
      <w:szCs w:val="18"/>
    </w:rPr>
  </w:style>
  <w:style w:type="character" w:customStyle="1" w:styleId="JobDescriptionChar">
    <w:name w:val="Job Description Char"/>
    <w:basedOn w:val="DefaultParagraphFont"/>
    <w:link w:val="JobDescription"/>
    <w:uiPriority w:val="18"/>
    <w:locked/>
    <w:rsid w:val="00F90EE6"/>
  </w:style>
  <w:style w:type="paragraph" w:customStyle="1" w:styleId="JobDescription">
    <w:name w:val="Job Description"/>
    <w:basedOn w:val="Normal"/>
    <w:link w:val="JobDescriptionChar"/>
    <w:uiPriority w:val="18"/>
    <w:qFormat/>
    <w:rsid w:val="00F90EE6"/>
    <w:pPr>
      <w:spacing w:after="0" w:line="288" w:lineRule="auto"/>
    </w:pPr>
  </w:style>
  <w:style w:type="numbering" w:customStyle="1" w:styleId="BullettedList">
    <w:name w:val="BullettedList"/>
    <w:uiPriority w:val="99"/>
    <w:rsid w:val="00F90EE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1F3A78"/>
    <w:pPr>
      <w:numPr>
        <w:numId w:val="5"/>
      </w:numPr>
      <w:spacing w:after="80" w:line="264" w:lineRule="auto"/>
      <w:ind w:left="360" w:hanging="216"/>
    </w:pPr>
    <w:rPr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h-giving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apidresponseinsigh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ysis.cibica.co" TargetMode="External"/><Relationship Id="rId11" Type="http://schemas.openxmlformats.org/officeDocument/2006/relationships/hyperlink" Target="http://www.github.com/arbyrn" TargetMode="External"/><Relationship Id="rId5" Type="http://schemas.openxmlformats.org/officeDocument/2006/relationships/hyperlink" Target="https://www.cibica.co" TargetMode="External"/><Relationship Id="rId10" Type="http://schemas.openxmlformats.org/officeDocument/2006/relationships/hyperlink" Target="http://www.linkedin.com/in/alan-by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yr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cp:lastPrinted>2019-11-19T19:48:00Z</cp:lastPrinted>
  <dcterms:created xsi:type="dcterms:W3CDTF">2019-11-19T16:26:00Z</dcterms:created>
  <dcterms:modified xsi:type="dcterms:W3CDTF">2019-11-19T20:16:00Z</dcterms:modified>
</cp:coreProperties>
</file>